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3F96" w14:textId="77777777" w:rsidR="00A80C1B" w:rsidRDefault="00A80C1B" w:rsidP="008C7FA7">
      <w:pPr>
        <w:tabs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14:paraId="48073216" w14:textId="77777777" w:rsidR="000701C3" w:rsidRDefault="000701C3" w:rsidP="008C7FA7">
      <w:pPr>
        <w:tabs>
          <w:tab w:val="center" w:pos="4680"/>
        </w:tabs>
        <w:jc w:val="center"/>
        <w:rPr>
          <w:rFonts w:ascii="Tahoma" w:eastAsia="PMingLiU" w:hAnsi="Tahoma" w:cs="Tahoma"/>
          <w:b/>
          <w:sz w:val="22"/>
          <w:szCs w:val="22"/>
        </w:rPr>
      </w:pPr>
    </w:p>
    <w:p w14:paraId="5719529A" w14:textId="77777777" w:rsidR="00892B81" w:rsidRPr="00A80C1B" w:rsidRDefault="00892B81" w:rsidP="008C7FA7">
      <w:pPr>
        <w:tabs>
          <w:tab w:val="center" w:pos="4680"/>
        </w:tabs>
        <w:jc w:val="center"/>
        <w:rPr>
          <w:rFonts w:ascii="Tahoma" w:eastAsia="PMingLiU" w:hAnsi="Tahoma" w:cs="Tahoma"/>
          <w:b/>
          <w:sz w:val="22"/>
          <w:szCs w:val="22"/>
        </w:rPr>
      </w:pPr>
      <w:r w:rsidRPr="00A80C1B">
        <w:rPr>
          <w:rFonts w:ascii="Tahoma" w:eastAsia="PMingLiU" w:hAnsi="Tahoma" w:cs="Tahoma"/>
          <w:b/>
          <w:sz w:val="22"/>
          <w:szCs w:val="22"/>
        </w:rPr>
        <w:t>BOROUGH COUNCIL AGENDA</w:t>
      </w:r>
      <w:r w:rsidR="00965A73">
        <w:rPr>
          <w:rFonts w:ascii="Tahoma" w:eastAsia="PMingLiU" w:hAnsi="Tahoma" w:cs="Tahoma"/>
          <w:b/>
          <w:sz w:val="22"/>
          <w:szCs w:val="22"/>
        </w:rPr>
        <w:t xml:space="preserve"> </w:t>
      </w:r>
    </w:p>
    <w:p w14:paraId="0182CB45" w14:textId="77777777" w:rsidR="000701C3" w:rsidRDefault="000701C3" w:rsidP="008C7FA7">
      <w:pPr>
        <w:tabs>
          <w:tab w:val="center" w:pos="4680"/>
        </w:tabs>
        <w:jc w:val="center"/>
        <w:rPr>
          <w:rFonts w:ascii="Tahoma" w:eastAsia="PMingLiU" w:hAnsi="Tahoma" w:cs="Tahoma"/>
          <w:sz w:val="22"/>
          <w:szCs w:val="22"/>
        </w:rPr>
      </w:pPr>
    </w:p>
    <w:p w14:paraId="11BCCA12" w14:textId="28936E55" w:rsidR="003C780C" w:rsidRDefault="00073663" w:rsidP="008C7FA7">
      <w:pPr>
        <w:tabs>
          <w:tab w:val="center" w:pos="4680"/>
        </w:tabs>
        <w:jc w:val="center"/>
        <w:rPr>
          <w:rFonts w:ascii="Tahoma" w:eastAsia="PMingLiU" w:hAnsi="Tahoma" w:cs="Tahoma"/>
          <w:sz w:val="22"/>
          <w:szCs w:val="22"/>
        </w:rPr>
      </w:pPr>
      <w:r>
        <w:rPr>
          <w:rFonts w:ascii="Tahoma" w:eastAsia="PMingLiU" w:hAnsi="Tahoma" w:cs="Tahoma"/>
          <w:sz w:val="22"/>
          <w:szCs w:val="22"/>
        </w:rPr>
        <w:t>December 5</w:t>
      </w:r>
      <w:r w:rsidR="00965A73">
        <w:rPr>
          <w:rFonts w:ascii="Tahoma" w:eastAsia="PMingLiU" w:hAnsi="Tahoma" w:cs="Tahoma"/>
          <w:sz w:val="22"/>
          <w:szCs w:val="22"/>
        </w:rPr>
        <w:t>, 2018</w:t>
      </w:r>
    </w:p>
    <w:p w14:paraId="3AFC745E" w14:textId="02090A8D" w:rsidR="00880854" w:rsidRDefault="00880854" w:rsidP="008C7FA7">
      <w:pPr>
        <w:tabs>
          <w:tab w:val="center" w:pos="4680"/>
        </w:tabs>
        <w:jc w:val="center"/>
        <w:rPr>
          <w:rFonts w:ascii="Tahoma" w:eastAsia="PMingLiU" w:hAnsi="Tahoma" w:cs="Tahoma"/>
          <w:sz w:val="22"/>
          <w:szCs w:val="22"/>
        </w:rPr>
      </w:pPr>
    </w:p>
    <w:p w14:paraId="2FE672E1" w14:textId="36D1E94C" w:rsidR="00880854" w:rsidRDefault="00880854" w:rsidP="008C7FA7">
      <w:pPr>
        <w:tabs>
          <w:tab w:val="center" w:pos="4680"/>
        </w:tabs>
        <w:jc w:val="center"/>
        <w:rPr>
          <w:rFonts w:ascii="Tahoma" w:eastAsia="PMingLiU" w:hAnsi="Tahoma" w:cs="Tahoma"/>
          <w:sz w:val="22"/>
          <w:szCs w:val="22"/>
        </w:rPr>
      </w:pPr>
    </w:p>
    <w:p w14:paraId="2DEFE4FF" w14:textId="639CA723" w:rsidR="00880854" w:rsidRPr="00A80C1B" w:rsidRDefault="00880854" w:rsidP="00880854">
      <w:pPr>
        <w:tabs>
          <w:tab w:val="center" w:pos="4680"/>
        </w:tabs>
        <w:rPr>
          <w:rFonts w:ascii="Tahoma" w:eastAsia="PMingLiU" w:hAnsi="Tahoma" w:cs="Tahoma"/>
          <w:sz w:val="22"/>
          <w:szCs w:val="22"/>
        </w:rPr>
      </w:pPr>
      <w:r>
        <w:rPr>
          <w:rFonts w:ascii="Tahoma" w:eastAsia="PMingLiU" w:hAnsi="Tahoma" w:cs="Tahoma"/>
          <w:sz w:val="22"/>
          <w:szCs w:val="22"/>
        </w:rPr>
        <w:t xml:space="preserve">7:00 PM </w:t>
      </w:r>
      <w:r w:rsidR="0023005D">
        <w:rPr>
          <w:rFonts w:ascii="Tahoma" w:eastAsia="PMingLiU" w:hAnsi="Tahoma" w:cs="Tahoma"/>
          <w:sz w:val="22"/>
          <w:szCs w:val="22"/>
        </w:rPr>
        <w:t>–</w:t>
      </w:r>
      <w:r>
        <w:rPr>
          <w:rFonts w:ascii="Tahoma" w:eastAsia="PMingLiU" w:hAnsi="Tahoma" w:cs="Tahoma"/>
          <w:sz w:val="22"/>
          <w:szCs w:val="22"/>
        </w:rPr>
        <w:t xml:space="preserve"> </w:t>
      </w:r>
      <w:r w:rsidR="0023005D">
        <w:rPr>
          <w:rFonts w:ascii="Tahoma" w:eastAsia="PMingLiU" w:hAnsi="Tahoma" w:cs="Tahoma"/>
          <w:sz w:val="22"/>
          <w:szCs w:val="22"/>
        </w:rPr>
        <w:t xml:space="preserve">Conditional Use Hearing – </w:t>
      </w:r>
      <w:proofErr w:type="spellStart"/>
      <w:r w:rsidR="0023005D">
        <w:rPr>
          <w:rFonts w:ascii="Tahoma" w:eastAsia="PMingLiU" w:hAnsi="Tahoma" w:cs="Tahoma"/>
          <w:sz w:val="22"/>
          <w:szCs w:val="22"/>
        </w:rPr>
        <w:t>Neidig</w:t>
      </w:r>
      <w:proofErr w:type="spellEnd"/>
      <w:r w:rsidR="0023005D">
        <w:rPr>
          <w:rFonts w:ascii="Tahoma" w:eastAsia="PMingLiU" w:hAnsi="Tahoma" w:cs="Tahoma"/>
          <w:sz w:val="22"/>
          <w:szCs w:val="22"/>
        </w:rPr>
        <w:t xml:space="preserve"> Elementary School</w:t>
      </w:r>
      <w:r>
        <w:rPr>
          <w:rFonts w:ascii="Tahoma" w:eastAsia="PMingLiU" w:hAnsi="Tahoma" w:cs="Tahoma"/>
          <w:sz w:val="22"/>
          <w:szCs w:val="22"/>
        </w:rPr>
        <w:tab/>
      </w:r>
    </w:p>
    <w:p w14:paraId="12A0CA44" w14:textId="0BC4DFA8" w:rsidR="008C7FA7" w:rsidRDefault="008C7FA7" w:rsidP="008C7FA7">
      <w:pPr>
        <w:tabs>
          <w:tab w:val="center" w:pos="4680"/>
        </w:tabs>
        <w:jc w:val="center"/>
        <w:rPr>
          <w:rFonts w:ascii="Tahoma" w:eastAsia="PMingLiU" w:hAnsi="Tahoma" w:cs="Tahoma"/>
          <w:b/>
          <w:sz w:val="22"/>
          <w:szCs w:val="22"/>
        </w:rPr>
      </w:pPr>
    </w:p>
    <w:p w14:paraId="3D7C5ABF" w14:textId="305C89A6" w:rsidR="00892B81" w:rsidRPr="00004B12" w:rsidRDefault="006D7F68">
      <w:pPr>
        <w:tabs>
          <w:tab w:val="center" w:pos="4680"/>
        </w:tabs>
        <w:rPr>
          <w:rFonts w:ascii="Tahoma" w:eastAsia="PMingLiU" w:hAnsi="Tahoma" w:cs="Tahoma"/>
          <w:sz w:val="22"/>
          <w:szCs w:val="22"/>
        </w:rPr>
      </w:pPr>
      <w:r>
        <w:rPr>
          <w:rFonts w:ascii="Tahoma" w:eastAsia="PMingLiU" w:hAnsi="Tahoma" w:cs="Tahoma"/>
          <w:sz w:val="22"/>
          <w:szCs w:val="22"/>
        </w:rPr>
        <w:t>------------------------------------------------------------------------------------------------------------------------------</w:t>
      </w:r>
      <w:r w:rsidR="00892B81" w:rsidRPr="00004B12">
        <w:rPr>
          <w:rFonts w:ascii="Tahoma" w:eastAsia="PMingLiU" w:hAnsi="Tahoma" w:cs="Tahoma"/>
          <w:sz w:val="22"/>
          <w:szCs w:val="22"/>
        </w:rPr>
        <w:tab/>
      </w:r>
    </w:p>
    <w:p w14:paraId="66B230E1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>1.  Pledge of Allegiance.</w:t>
      </w:r>
    </w:p>
    <w:p w14:paraId="5D0A2804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</w:p>
    <w:p w14:paraId="69ADFA17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>2.  Invocation.</w:t>
      </w:r>
    </w:p>
    <w:p w14:paraId="52603FFD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</w:p>
    <w:p w14:paraId="51839B82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>3.  Roll Call.</w:t>
      </w:r>
    </w:p>
    <w:p w14:paraId="40F1B8D2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</w:p>
    <w:p w14:paraId="144C2E07" w14:textId="02BCDA02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 xml:space="preserve">4.  Approval of Minutes </w:t>
      </w:r>
      <w:r w:rsidR="003C780C" w:rsidRPr="00CC35C4">
        <w:rPr>
          <w:rFonts w:ascii="Tahoma" w:eastAsia="PMingLiU" w:hAnsi="Tahoma" w:cs="Tahoma"/>
          <w:sz w:val="20"/>
          <w:szCs w:val="20"/>
        </w:rPr>
        <w:t>–</w:t>
      </w:r>
      <w:r w:rsidRPr="00CC35C4">
        <w:rPr>
          <w:rFonts w:ascii="Tahoma" w:eastAsia="PMingLiU" w:hAnsi="Tahoma" w:cs="Tahoma"/>
          <w:sz w:val="20"/>
          <w:szCs w:val="20"/>
        </w:rPr>
        <w:t xml:space="preserve"> </w:t>
      </w:r>
      <w:r w:rsidR="00073663">
        <w:rPr>
          <w:rFonts w:ascii="Tahoma" w:eastAsia="PMingLiU" w:hAnsi="Tahoma" w:cs="Tahoma"/>
          <w:sz w:val="20"/>
          <w:szCs w:val="20"/>
        </w:rPr>
        <w:t>November 7</w:t>
      </w:r>
      <w:r w:rsidR="00965A73">
        <w:rPr>
          <w:rFonts w:ascii="Tahoma" w:eastAsia="PMingLiU" w:hAnsi="Tahoma" w:cs="Tahoma"/>
          <w:sz w:val="20"/>
          <w:szCs w:val="20"/>
        </w:rPr>
        <w:t>, 2018</w:t>
      </w:r>
      <w:r w:rsidR="003F1138">
        <w:rPr>
          <w:rFonts w:ascii="Tahoma" w:eastAsia="PMingLiU" w:hAnsi="Tahoma" w:cs="Tahoma"/>
          <w:sz w:val="20"/>
          <w:szCs w:val="20"/>
        </w:rPr>
        <w:t>.</w:t>
      </w:r>
    </w:p>
    <w:p w14:paraId="498E7EEF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</w:p>
    <w:p w14:paraId="01BA4A1B" w14:textId="5423EFFD" w:rsidR="00073663" w:rsidRDefault="00892B81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>5.  Approval of Check Registers:</w:t>
      </w:r>
      <w:r w:rsidRPr="00CC35C4">
        <w:rPr>
          <w:rFonts w:ascii="Tahoma" w:eastAsia="PMingLiU" w:hAnsi="Tahoma" w:cs="Tahoma"/>
          <w:sz w:val="20"/>
          <w:szCs w:val="20"/>
        </w:rPr>
        <w:tab/>
      </w:r>
      <w:r w:rsidR="00073663">
        <w:rPr>
          <w:rFonts w:ascii="Tahoma" w:eastAsia="PMingLiU" w:hAnsi="Tahoma" w:cs="Tahoma"/>
          <w:sz w:val="20"/>
          <w:szCs w:val="20"/>
        </w:rPr>
        <w:t xml:space="preserve">November   </w:t>
      </w:r>
      <w:proofErr w:type="gramStart"/>
      <w:r w:rsidR="00073663">
        <w:rPr>
          <w:rFonts w:ascii="Tahoma" w:eastAsia="PMingLiU" w:hAnsi="Tahoma" w:cs="Tahoma"/>
          <w:sz w:val="20"/>
          <w:szCs w:val="20"/>
        </w:rPr>
        <w:t>2,  2018</w:t>
      </w:r>
      <w:proofErr w:type="gramEnd"/>
      <w:r w:rsidR="00073663">
        <w:rPr>
          <w:rFonts w:ascii="Tahoma" w:eastAsia="PMingLiU" w:hAnsi="Tahoma" w:cs="Tahoma"/>
          <w:sz w:val="20"/>
          <w:szCs w:val="20"/>
        </w:rPr>
        <w:t xml:space="preserve">  -          $  153,174.70</w:t>
      </w:r>
    </w:p>
    <w:p w14:paraId="7AA88018" w14:textId="6D16F94F" w:rsidR="00892B81" w:rsidRPr="00CC35C4" w:rsidRDefault="00073663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  <w:t xml:space="preserve">November   </w:t>
      </w:r>
      <w:proofErr w:type="gramStart"/>
      <w:r>
        <w:rPr>
          <w:rFonts w:ascii="Tahoma" w:eastAsia="PMingLiU" w:hAnsi="Tahoma" w:cs="Tahoma"/>
          <w:sz w:val="20"/>
          <w:szCs w:val="20"/>
        </w:rPr>
        <w:t>9</w:t>
      </w:r>
      <w:r w:rsidR="005D440F">
        <w:rPr>
          <w:rFonts w:ascii="Tahoma" w:eastAsia="PMingLiU" w:hAnsi="Tahoma" w:cs="Tahoma"/>
          <w:sz w:val="20"/>
          <w:szCs w:val="20"/>
        </w:rPr>
        <w:t>,</w:t>
      </w:r>
      <w:r>
        <w:rPr>
          <w:rFonts w:ascii="Tahoma" w:eastAsia="PMingLiU" w:hAnsi="Tahoma" w:cs="Tahoma"/>
          <w:sz w:val="20"/>
          <w:szCs w:val="20"/>
        </w:rPr>
        <w:t xml:space="preserve"> </w:t>
      </w:r>
      <w:r w:rsidR="005D440F">
        <w:rPr>
          <w:rFonts w:ascii="Tahoma" w:eastAsia="PMingLiU" w:hAnsi="Tahoma" w:cs="Tahoma"/>
          <w:sz w:val="20"/>
          <w:szCs w:val="20"/>
        </w:rPr>
        <w:t xml:space="preserve"> 2018</w:t>
      </w:r>
      <w:proofErr w:type="gramEnd"/>
      <w:r w:rsidR="009B547C" w:rsidRPr="00CC35C4">
        <w:rPr>
          <w:rFonts w:ascii="Tahoma" w:eastAsia="PMingLiU" w:hAnsi="Tahoma" w:cs="Tahoma"/>
          <w:sz w:val="20"/>
          <w:szCs w:val="20"/>
        </w:rPr>
        <w:tab/>
        <w:t xml:space="preserve">-  </w:t>
      </w:r>
      <w:r w:rsidR="003C780C" w:rsidRPr="00CC35C4">
        <w:rPr>
          <w:rFonts w:ascii="Tahoma" w:eastAsia="PMingLiU" w:hAnsi="Tahoma" w:cs="Tahoma"/>
          <w:sz w:val="20"/>
          <w:szCs w:val="20"/>
        </w:rPr>
        <w:tab/>
        <w:t xml:space="preserve">   </w:t>
      </w:r>
      <w:r>
        <w:rPr>
          <w:rFonts w:ascii="Tahoma" w:eastAsia="PMingLiU" w:hAnsi="Tahoma" w:cs="Tahoma"/>
          <w:sz w:val="20"/>
          <w:szCs w:val="20"/>
        </w:rPr>
        <w:t xml:space="preserve"> </w:t>
      </w:r>
      <w:r w:rsidR="00FA2B26">
        <w:rPr>
          <w:rFonts w:ascii="Tahoma" w:eastAsia="PMingLiU" w:hAnsi="Tahoma" w:cs="Tahoma"/>
          <w:sz w:val="20"/>
          <w:szCs w:val="20"/>
        </w:rPr>
        <w:t xml:space="preserve"> </w:t>
      </w:r>
      <w:r w:rsidR="005D440F">
        <w:rPr>
          <w:rFonts w:ascii="Tahoma" w:eastAsia="PMingLiU" w:hAnsi="Tahoma" w:cs="Tahoma"/>
          <w:sz w:val="20"/>
          <w:szCs w:val="20"/>
        </w:rPr>
        <w:t xml:space="preserve">  </w:t>
      </w:r>
      <w:r>
        <w:rPr>
          <w:rFonts w:ascii="Tahoma" w:eastAsia="PMingLiU" w:hAnsi="Tahoma" w:cs="Tahoma"/>
          <w:sz w:val="20"/>
          <w:szCs w:val="20"/>
        </w:rPr>
        <w:t xml:space="preserve"> 22,201.92</w:t>
      </w:r>
    </w:p>
    <w:p w14:paraId="2D4720CA" w14:textId="007D0883" w:rsidR="009B547C" w:rsidRPr="00CC35C4" w:rsidRDefault="005D440F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proofErr w:type="gramStart"/>
      <w:r w:rsidR="00073663">
        <w:rPr>
          <w:rFonts w:ascii="Tahoma" w:eastAsia="PMingLiU" w:hAnsi="Tahoma" w:cs="Tahoma"/>
          <w:sz w:val="20"/>
          <w:szCs w:val="20"/>
        </w:rPr>
        <w:t>November  16</w:t>
      </w:r>
      <w:proofErr w:type="gramEnd"/>
      <w:r w:rsidR="00073663">
        <w:rPr>
          <w:rFonts w:ascii="Tahoma" w:eastAsia="PMingLiU" w:hAnsi="Tahoma" w:cs="Tahoma"/>
          <w:sz w:val="20"/>
          <w:szCs w:val="20"/>
        </w:rPr>
        <w:t xml:space="preserve">, </w:t>
      </w:r>
      <w:r>
        <w:rPr>
          <w:rFonts w:ascii="Tahoma" w:eastAsia="PMingLiU" w:hAnsi="Tahoma" w:cs="Tahoma"/>
          <w:sz w:val="20"/>
          <w:szCs w:val="20"/>
        </w:rPr>
        <w:t xml:space="preserve"> 2018</w:t>
      </w:r>
      <w:r w:rsidR="00CB2357" w:rsidRPr="00CC35C4">
        <w:rPr>
          <w:rFonts w:ascii="Tahoma" w:eastAsia="PMingLiU" w:hAnsi="Tahoma" w:cs="Tahoma"/>
          <w:sz w:val="20"/>
          <w:szCs w:val="20"/>
        </w:rPr>
        <w:tab/>
        <w:t xml:space="preserve">-   </w:t>
      </w:r>
      <w:r w:rsidR="004961F6">
        <w:rPr>
          <w:rFonts w:ascii="Tahoma" w:eastAsia="PMingLiU" w:hAnsi="Tahoma" w:cs="Tahoma"/>
          <w:sz w:val="20"/>
          <w:szCs w:val="20"/>
        </w:rPr>
        <w:t xml:space="preserve">      </w:t>
      </w:r>
      <w:r w:rsidR="00FA2B26">
        <w:rPr>
          <w:rFonts w:ascii="Tahoma" w:eastAsia="PMingLiU" w:hAnsi="Tahoma" w:cs="Tahoma"/>
          <w:sz w:val="20"/>
          <w:szCs w:val="20"/>
        </w:rPr>
        <w:t xml:space="preserve"> </w:t>
      </w:r>
      <w:r>
        <w:rPr>
          <w:rFonts w:ascii="Tahoma" w:eastAsia="PMingLiU" w:hAnsi="Tahoma" w:cs="Tahoma"/>
          <w:sz w:val="20"/>
          <w:szCs w:val="20"/>
        </w:rPr>
        <w:t xml:space="preserve">  </w:t>
      </w:r>
      <w:r w:rsidR="00073663">
        <w:rPr>
          <w:rFonts w:ascii="Tahoma" w:eastAsia="PMingLiU" w:hAnsi="Tahoma" w:cs="Tahoma"/>
          <w:sz w:val="20"/>
          <w:szCs w:val="20"/>
        </w:rPr>
        <w:t xml:space="preserve">  529,930.13</w:t>
      </w:r>
    </w:p>
    <w:p w14:paraId="1CC1B9D4" w14:textId="109E5DD4" w:rsidR="004961F6" w:rsidRDefault="008802E4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proofErr w:type="gramStart"/>
      <w:r w:rsidR="00073663">
        <w:rPr>
          <w:rFonts w:ascii="Tahoma" w:eastAsia="PMingLiU" w:hAnsi="Tahoma" w:cs="Tahoma"/>
          <w:sz w:val="20"/>
          <w:szCs w:val="20"/>
        </w:rPr>
        <w:t xml:space="preserve">November </w:t>
      </w:r>
      <w:r w:rsidR="005D440F">
        <w:rPr>
          <w:rFonts w:ascii="Tahoma" w:eastAsia="PMingLiU" w:hAnsi="Tahoma" w:cs="Tahoma"/>
          <w:sz w:val="20"/>
          <w:szCs w:val="20"/>
        </w:rPr>
        <w:t xml:space="preserve"> 2</w:t>
      </w:r>
      <w:r w:rsidR="00880854">
        <w:rPr>
          <w:rFonts w:ascii="Tahoma" w:eastAsia="PMingLiU" w:hAnsi="Tahoma" w:cs="Tahoma"/>
          <w:sz w:val="20"/>
          <w:szCs w:val="20"/>
        </w:rPr>
        <w:t>1</w:t>
      </w:r>
      <w:proofErr w:type="gramEnd"/>
      <w:r w:rsidR="005D440F">
        <w:rPr>
          <w:rFonts w:ascii="Tahoma" w:eastAsia="PMingLiU" w:hAnsi="Tahoma" w:cs="Tahoma"/>
          <w:sz w:val="20"/>
          <w:szCs w:val="20"/>
        </w:rPr>
        <w:t>,</w:t>
      </w:r>
      <w:r w:rsidR="00073663">
        <w:rPr>
          <w:rFonts w:ascii="Tahoma" w:eastAsia="PMingLiU" w:hAnsi="Tahoma" w:cs="Tahoma"/>
          <w:sz w:val="20"/>
          <w:szCs w:val="20"/>
        </w:rPr>
        <w:t xml:space="preserve"> </w:t>
      </w:r>
      <w:r w:rsidR="005D440F">
        <w:rPr>
          <w:rFonts w:ascii="Tahoma" w:eastAsia="PMingLiU" w:hAnsi="Tahoma" w:cs="Tahoma"/>
          <w:sz w:val="20"/>
          <w:szCs w:val="20"/>
        </w:rPr>
        <w:t xml:space="preserve"> 2018</w:t>
      </w:r>
      <w:r w:rsidR="00FA2B26">
        <w:rPr>
          <w:rFonts w:ascii="Tahoma" w:eastAsia="PMingLiU" w:hAnsi="Tahoma" w:cs="Tahoma"/>
          <w:sz w:val="20"/>
          <w:szCs w:val="20"/>
        </w:rPr>
        <w:t xml:space="preserve"> </w:t>
      </w:r>
      <w:r w:rsidR="00E17843" w:rsidRPr="00CC35C4">
        <w:rPr>
          <w:rFonts w:ascii="Tahoma" w:eastAsia="PMingLiU" w:hAnsi="Tahoma" w:cs="Tahoma"/>
          <w:sz w:val="20"/>
          <w:szCs w:val="20"/>
        </w:rPr>
        <w:tab/>
        <w:t xml:space="preserve">-   </w:t>
      </w:r>
      <w:r w:rsidR="005D440F">
        <w:rPr>
          <w:rFonts w:ascii="Tahoma" w:eastAsia="PMingLiU" w:hAnsi="Tahoma" w:cs="Tahoma"/>
          <w:sz w:val="20"/>
          <w:szCs w:val="20"/>
        </w:rPr>
        <w:t xml:space="preserve">            1</w:t>
      </w:r>
      <w:r w:rsidR="00880854">
        <w:rPr>
          <w:rFonts w:ascii="Tahoma" w:eastAsia="PMingLiU" w:hAnsi="Tahoma" w:cs="Tahoma"/>
          <w:sz w:val="20"/>
          <w:szCs w:val="20"/>
        </w:rPr>
        <w:t>2,159.11</w:t>
      </w:r>
    </w:p>
    <w:p w14:paraId="268253A0" w14:textId="6503A55C" w:rsidR="00880854" w:rsidRDefault="00880854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proofErr w:type="gramStart"/>
      <w:r>
        <w:rPr>
          <w:rFonts w:ascii="Tahoma" w:eastAsia="PMingLiU" w:hAnsi="Tahoma" w:cs="Tahoma"/>
          <w:sz w:val="20"/>
          <w:szCs w:val="20"/>
        </w:rPr>
        <w:t>November  29</w:t>
      </w:r>
      <w:proofErr w:type="gramEnd"/>
      <w:r>
        <w:rPr>
          <w:rFonts w:ascii="Tahoma" w:eastAsia="PMingLiU" w:hAnsi="Tahoma" w:cs="Tahoma"/>
          <w:sz w:val="20"/>
          <w:szCs w:val="20"/>
        </w:rPr>
        <w:t>,  2018  -</w:t>
      </w:r>
      <w:r w:rsidR="00D53380">
        <w:rPr>
          <w:rFonts w:ascii="Tahoma" w:eastAsia="PMingLiU" w:hAnsi="Tahoma" w:cs="Tahoma"/>
          <w:sz w:val="20"/>
          <w:szCs w:val="20"/>
        </w:rPr>
        <w:t xml:space="preserve">             140,493.43</w:t>
      </w:r>
      <w:bookmarkStart w:id="0" w:name="_GoBack"/>
      <w:bookmarkEnd w:id="0"/>
    </w:p>
    <w:p w14:paraId="1DDEF11E" w14:textId="51D032AC" w:rsidR="00892B81" w:rsidRDefault="005D440F" w:rsidP="00880854">
      <w:pPr>
        <w:tabs>
          <w:tab w:val="left" w:pos="-1440"/>
        </w:tabs>
        <w:ind w:left="3600" w:hanging="3600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</w:p>
    <w:p w14:paraId="0CD4C8AB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 xml:space="preserve">6.  </w:t>
      </w:r>
      <w:r w:rsidR="004961F6">
        <w:rPr>
          <w:rFonts w:ascii="Tahoma" w:eastAsia="PMingLiU" w:hAnsi="Tahoma" w:cs="Tahoma"/>
          <w:sz w:val="20"/>
          <w:szCs w:val="20"/>
        </w:rPr>
        <w:t xml:space="preserve">Motion to receive and file </w:t>
      </w:r>
      <w:r w:rsidRPr="00CC35C4">
        <w:rPr>
          <w:rFonts w:ascii="Tahoma" w:eastAsia="PMingLiU" w:hAnsi="Tahoma" w:cs="Tahoma"/>
          <w:sz w:val="20"/>
          <w:szCs w:val="20"/>
        </w:rPr>
        <w:t>Financial Statement and Departmental Reports.</w:t>
      </w:r>
    </w:p>
    <w:p w14:paraId="5A230782" w14:textId="77777777" w:rsidR="00892B81" w:rsidRPr="00CC35C4" w:rsidRDefault="00892B81">
      <w:pPr>
        <w:rPr>
          <w:rFonts w:ascii="Tahoma" w:eastAsia="PMingLiU" w:hAnsi="Tahoma" w:cs="Tahoma"/>
          <w:sz w:val="20"/>
          <w:szCs w:val="20"/>
        </w:rPr>
      </w:pPr>
    </w:p>
    <w:p w14:paraId="0CE3F9B2" w14:textId="77777777" w:rsidR="00892B81" w:rsidRDefault="00892B81">
      <w:pPr>
        <w:rPr>
          <w:rFonts w:ascii="Tahoma" w:eastAsia="PMingLiU" w:hAnsi="Tahoma" w:cs="Tahoma"/>
          <w:sz w:val="20"/>
          <w:szCs w:val="20"/>
        </w:rPr>
      </w:pPr>
      <w:r w:rsidRPr="00CC35C4">
        <w:rPr>
          <w:rFonts w:ascii="Tahoma" w:eastAsia="PMingLiU" w:hAnsi="Tahoma" w:cs="Tahoma"/>
          <w:sz w:val="20"/>
          <w:szCs w:val="20"/>
        </w:rPr>
        <w:t>7.  Visitors.</w:t>
      </w:r>
    </w:p>
    <w:p w14:paraId="20EED19F" w14:textId="77777777" w:rsidR="00A80C1B" w:rsidRDefault="00A80C1B">
      <w:pPr>
        <w:rPr>
          <w:rFonts w:ascii="Tahoma" w:eastAsia="PMingLiU" w:hAnsi="Tahoma" w:cs="Tahoma"/>
          <w:sz w:val="20"/>
          <w:szCs w:val="20"/>
        </w:rPr>
      </w:pPr>
    </w:p>
    <w:p w14:paraId="04EC7DD5" w14:textId="77777777" w:rsidR="008802E4" w:rsidRPr="00CC35C4" w:rsidRDefault="004831C0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</w:t>
      </w:r>
    </w:p>
    <w:p w14:paraId="7FA40946" w14:textId="7D49ECCD" w:rsidR="008F3DA3" w:rsidRDefault="008802E4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  <w:r>
        <w:rPr>
          <w:rFonts w:ascii="Tahoma" w:eastAsia="PMingLiU" w:hAnsi="Tahoma" w:cs="Tahoma"/>
          <w:b/>
          <w:sz w:val="20"/>
          <w:szCs w:val="20"/>
        </w:rPr>
        <w:t>P</w:t>
      </w:r>
      <w:r w:rsidR="00892B81" w:rsidRPr="008802E4">
        <w:rPr>
          <w:rFonts w:ascii="Tahoma" w:eastAsia="PMingLiU" w:hAnsi="Tahoma" w:cs="Tahoma"/>
          <w:b/>
          <w:sz w:val="20"/>
          <w:szCs w:val="20"/>
        </w:rPr>
        <w:t>LANNING &amp; ZONING COMMITTEE</w:t>
      </w:r>
      <w:r w:rsidR="00E17843" w:rsidRPr="00CC35C4">
        <w:rPr>
          <w:rFonts w:ascii="Tahoma" w:eastAsia="PMingLiU" w:hAnsi="Tahoma" w:cs="Tahoma"/>
          <w:sz w:val="20"/>
          <w:szCs w:val="20"/>
        </w:rPr>
        <w:t xml:space="preserve">            </w:t>
      </w:r>
      <w:r w:rsidR="00F7397E" w:rsidRPr="00CC35C4">
        <w:rPr>
          <w:rFonts w:ascii="Tahoma" w:eastAsia="PMingLiU" w:hAnsi="Tahoma" w:cs="Tahoma"/>
          <w:sz w:val="20"/>
          <w:szCs w:val="20"/>
        </w:rPr>
        <w:t xml:space="preserve">  </w:t>
      </w:r>
      <w:r w:rsidR="00023D8F" w:rsidRPr="00CC35C4">
        <w:rPr>
          <w:rFonts w:ascii="Tahoma" w:eastAsia="PMingLiU" w:hAnsi="Tahoma" w:cs="Tahoma"/>
          <w:sz w:val="20"/>
          <w:szCs w:val="20"/>
        </w:rPr>
        <w:tab/>
      </w:r>
      <w:r w:rsidR="00F7397E" w:rsidRPr="008802E4">
        <w:rPr>
          <w:rFonts w:ascii="Tahoma" w:eastAsia="PMingLiU" w:hAnsi="Tahoma" w:cs="Tahoma"/>
          <w:b/>
          <w:sz w:val="20"/>
          <w:szCs w:val="20"/>
        </w:rPr>
        <w:t xml:space="preserve">      </w:t>
      </w:r>
      <w:r w:rsidR="00BF294D" w:rsidRPr="008802E4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F7397E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6660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F14CB" w:rsidRPr="008802E4">
        <w:rPr>
          <w:rFonts w:ascii="Tahoma" w:eastAsia="PMingLiU" w:hAnsi="Tahoma" w:cs="Tahoma"/>
          <w:b/>
          <w:sz w:val="20"/>
          <w:szCs w:val="20"/>
        </w:rPr>
        <w:t xml:space="preserve">        </w:t>
      </w:r>
      <w:r w:rsidR="004831C0">
        <w:rPr>
          <w:rFonts w:ascii="Tahoma" w:eastAsia="PMingLiU" w:hAnsi="Tahoma" w:cs="Tahoma"/>
          <w:b/>
          <w:sz w:val="20"/>
          <w:szCs w:val="20"/>
        </w:rPr>
        <w:t xml:space="preserve"> </w:t>
      </w:r>
      <w:r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25519C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831C0">
        <w:rPr>
          <w:rFonts w:ascii="Tahoma" w:eastAsia="PMingLiU" w:hAnsi="Tahoma" w:cs="Tahoma"/>
          <w:b/>
          <w:sz w:val="20"/>
          <w:szCs w:val="20"/>
        </w:rPr>
        <w:t xml:space="preserve">    Councilman </w:t>
      </w:r>
      <w:r w:rsidR="004D7577">
        <w:rPr>
          <w:rFonts w:ascii="Tahoma" w:eastAsia="PMingLiU" w:hAnsi="Tahoma" w:cs="Tahoma"/>
          <w:b/>
          <w:sz w:val="20"/>
          <w:szCs w:val="20"/>
        </w:rPr>
        <w:t>Sell</w:t>
      </w:r>
      <w:r w:rsidRPr="008802E4">
        <w:rPr>
          <w:rFonts w:ascii="Tahoma" w:eastAsia="PMingLiU" w:hAnsi="Tahoma" w:cs="Tahoma"/>
          <w:b/>
          <w:sz w:val="20"/>
          <w:szCs w:val="20"/>
        </w:rPr>
        <w:t xml:space="preserve">, </w:t>
      </w:r>
      <w:r w:rsidR="004831C0">
        <w:rPr>
          <w:rFonts w:ascii="Tahoma" w:eastAsia="PMingLiU" w:hAnsi="Tahoma" w:cs="Tahoma"/>
          <w:b/>
          <w:sz w:val="20"/>
          <w:szCs w:val="20"/>
        </w:rPr>
        <w:t>Chairman</w:t>
      </w:r>
    </w:p>
    <w:p w14:paraId="180E6159" w14:textId="7AB943F5" w:rsidR="0023005D" w:rsidRDefault="0023005D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</w:p>
    <w:p w14:paraId="307109C9" w14:textId="39A74095" w:rsidR="0023005D" w:rsidRPr="0023005D" w:rsidRDefault="0023005D" w:rsidP="008802E4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 w:rsidRPr="0023005D">
        <w:rPr>
          <w:rFonts w:ascii="Tahoma" w:eastAsia="PMingLiU" w:hAnsi="Tahoma" w:cs="Tahoma"/>
          <w:sz w:val="20"/>
          <w:szCs w:val="20"/>
        </w:rPr>
        <w:t>1.</w:t>
      </w:r>
      <w:r>
        <w:rPr>
          <w:rFonts w:ascii="Tahoma" w:eastAsia="PMingLiU" w:hAnsi="Tahoma" w:cs="Tahoma"/>
          <w:sz w:val="20"/>
          <w:szCs w:val="20"/>
        </w:rPr>
        <w:t xml:space="preserve">  </w:t>
      </w:r>
      <w:r w:rsidR="00D40522">
        <w:rPr>
          <w:rFonts w:ascii="Tahoma" w:eastAsia="PMingLiU" w:hAnsi="Tahoma" w:cs="Tahoma"/>
          <w:sz w:val="20"/>
          <w:szCs w:val="20"/>
        </w:rPr>
        <w:t>Proposed Resolution 92-18, Bucks County Free Library and the Borough of Quakertown lot line adjustment.</w:t>
      </w:r>
    </w:p>
    <w:p w14:paraId="5304CBC6" w14:textId="77777777" w:rsidR="008F3DA3" w:rsidRDefault="008F3DA3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</w:p>
    <w:p w14:paraId="7A0A42D1" w14:textId="77777777" w:rsidR="00A047E4" w:rsidRDefault="001B0422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</w:t>
      </w:r>
    </w:p>
    <w:p w14:paraId="76B24E99" w14:textId="77777777" w:rsidR="00892B81" w:rsidRPr="008802E4" w:rsidRDefault="00892B81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  <w:r w:rsidRPr="008802E4">
        <w:rPr>
          <w:rFonts w:ascii="Tahoma" w:eastAsia="PMingLiU" w:hAnsi="Tahoma" w:cs="Tahoma"/>
          <w:b/>
          <w:sz w:val="20"/>
          <w:szCs w:val="20"/>
        </w:rPr>
        <w:t>REVENUE &amp; FINANCE COMMITTEE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  </w:t>
      </w:r>
      <w:r w:rsidR="001B1608" w:rsidRPr="008802E4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ab/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ab/>
        <w:t xml:space="preserve">  </w:t>
      </w:r>
      <w:r w:rsidR="00BF294D" w:rsidRPr="008802E4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6660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F14CB" w:rsidRPr="008802E4">
        <w:rPr>
          <w:rFonts w:ascii="Tahoma" w:eastAsia="PMingLiU" w:hAnsi="Tahoma" w:cs="Tahoma"/>
          <w:b/>
          <w:sz w:val="20"/>
          <w:szCs w:val="20"/>
        </w:rPr>
        <w:t xml:space="preserve">       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25519C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89244B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A80C1B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831C0">
        <w:rPr>
          <w:rFonts w:ascii="Tahoma" w:eastAsia="PMingLiU" w:hAnsi="Tahoma" w:cs="Tahoma"/>
          <w:b/>
          <w:sz w:val="20"/>
          <w:szCs w:val="20"/>
        </w:rPr>
        <w:t xml:space="preserve">     </w:t>
      </w:r>
      <w:r w:rsidR="0025519C">
        <w:rPr>
          <w:rFonts w:ascii="Tahoma" w:eastAsia="PMingLiU" w:hAnsi="Tahoma" w:cs="Tahoma"/>
          <w:b/>
          <w:sz w:val="20"/>
          <w:szCs w:val="20"/>
        </w:rPr>
        <w:t xml:space="preserve"> Cou</w:t>
      </w:r>
      <w:r w:rsidR="004831C0">
        <w:rPr>
          <w:rFonts w:ascii="Tahoma" w:eastAsia="PMingLiU" w:hAnsi="Tahoma" w:cs="Tahoma"/>
          <w:b/>
          <w:sz w:val="20"/>
          <w:szCs w:val="20"/>
        </w:rPr>
        <w:t>ncilman Roberts</w:t>
      </w:r>
      <w:r w:rsidR="0089244B">
        <w:rPr>
          <w:rFonts w:ascii="Tahoma" w:eastAsia="PMingLiU" w:hAnsi="Tahoma" w:cs="Tahoma"/>
          <w:b/>
          <w:sz w:val="20"/>
          <w:szCs w:val="20"/>
        </w:rPr>
        <w:t>, Chairman</w:t>
      </w:r>
    </w:p>
    <w:p w14:paraId="317E3B65" w14:textId="77777777" w:rsidR="00CB18F3" w:rsidRPr="008802E4" w:rsidRDefault="00CB18F3" w:rsidP="00E17843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</w:p>
    <w:p w14:paraId="52B95640" w14:textId="3EF3BFF7" w:rsidR="00CB18F3" w:rsidRDefault="00B67564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1.</w:t>
      </w:r>
      <w:r w:rsidR="00AA05BD">
        <w:rPr>
          <w:rFonts w:ascii="Tahoma" w:eastAsia="PMingLiU" w:hAnsi="Tahoma" w:cs="Tahoma"/>
          <w:sz w:val="20"/>
          <w:szCs w:val="20"/>
        </w:rPr>
        <w:t xml:space="preserve"> </w:t>
      </w:r>
      <w:r>
        <w:rPr>
          <w:rFonts w:ascii="Tahoma" w:eastAsia="PMingLiU" w:hAnsi="Tahoma" w:cs="Tahoma"/>
          <w:sz w:val="20"/>
          <w:szCs w:val="20"/>
        </w:rPr>
        <w:t xml:space="preserve"> Proposed Resolution</w:t>
      </w:r>
      <w:r w:rsidR="004D7577">
        <w:rPr>
          <w:rFonts w:ascii="Tahoma" w:eastAsia="PMingLiU" w:hAnsi="Tahoma" w:cs="Tahoma"/>
          <w:sz w:val="20"/>
          <w:szCs w:val="20"/>
        </w:rPr>
        <w:t xml:space="preserve"> </w:t>
      </w:r>
      <w:r w:rsidR="00D40522">
        <w:rPr>
          <w:rFonts w:ascii="Tahoma" w:eastAsia="PMingLiU" w:hAnsi="Tahoma" w:cs="Tahoma"/>
          <w:sz w:val="20"/>
          <w:szCs w:val="20"/>
        </w:rPr>
        <w:t>93-18, accepting the proposed 2019 Budget.</w:t>
      </w:r>
    </w:p>
    <w:p w14:paraId="2B2EB6CF" w14:textId="77777777" w:rsidR="00AA05BD" w:rsidRDefault="00AA05BD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3A27E9B5" w14:textId="784949A7" w:rsidR="00AA05BD" w:rsidRDefault="00AA05BD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2.  Proposed Resolution </w:t>
      </w:r>
      <w:r w:rsidR="00D40522">
        <w:rPr>
          <w:rFonts w:ascii="Tahoma" w:eastAsia="PMingLiU" w:hAnsi="Tahoma" w:cs="Tahoma"/>
          <w:sz w:val="20"/>
          <w:szCs w:val="20"/>
        </w:rPr>
        <w:t xml:space="preserve">91-18, appointing Hutchinson, </w:t>
      </w:r>
      <w:proofErr w:type="spellStart"/>
      <w:r w:rsidR="00D40522">
        <w:rPr>
          <w:rFonts w:ascii="Tahoma" w:eastAsia="PMingLiU" w:hAnsi="Tahoma" w:cs="Tahoma"/>
          <w:sz w:val="20"/>
          <w:szCs w:val="20"/>
        </w:rPr>
        <w:t>Gillahan</w:t>
      </w:r>
      <w:proofErr w:type="spellEnd"/>
      <w:r w:rsidR="00D40522">
        <w:rPr>
          <w:rFonts w:ascii="Tahoma" w:eastAsia="PMingLiU" w:hAnsi="Tahoma" w:cs="Tahoma"/>
          <w:sz w:val="20"/>
          <w:szCs w:val="20"/>
        </w:rPr>
        <w:t xml:space="preserve"> &amp; Freeh for 2018 audits.</w:t>
      </w:r>
    </w:p>
    <w:p w14:paraId="283D9BAC" w14:textId="77777777" w:rsidR="00AA05BD" w:rsidRDefault="00AA05BD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5E89E3EF" w14:textId="211C6CEE" w:rsidR="00AA05BD" w:rsidRDefault="00D40522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3</w:t>
      </w:r>
      <w:r w:rsidR="00AA05BD">
        <w:rPr>
          <w:rFonts w:ascii="Tahoma" w:eastAsia="PMingLiU" w:hAnsi="Tahoma" w:cs="Tahoma"/>
          <w:sz w:val="20"/>
          <w:szCs w:val="20"/>
        </w:rPr>
        <w:t xml:space="preserve">.  Proposed Resolution </w:t>
      </w:r>
      <w:r>
        <w:rPr>
          <w:rFonts w:ascii="Tahoma" w:eastAsia="PMingLiU" w:hAnsi="Tahoma" w:cs="Tahoma"/>
          <w:sz w:val="20"/>
          <w:szCs w:val="20"/>
        </w:rPr>
        <w:t>94</w:t>
      </w:r>
      <w:r w:rsidR="00AA05BD">
        <w:rPr>
          <w:rFonts w:ascii="Tahoma" w:eastAsia="PMingLiU" w:hAnsi="Tahoma" w:cs="Tahoma"/>
          <w:sz w:val="20"/>
          <w:szCs w:val="20"/>
        </w:rPr>
        <w:t xml:space="preserve">-18, </w:t>
      </w:r>
      <w:r w:rsidR="00CD30B2">
        <w:rPr>
          <w:rFonts w:ascii="Tahoma" w:eastAsia="PMingLiU" w:hAnsi="Tahoma" w:cs="Tahoma"/>
          <w:sz w:val="20"/>
          <w:szCs w:val="20"/>
        </w:rPr>
        <w:t xml:space="preserve">approval of </w:t>
      </w:r>
      <w:r w:rsidR="0092055C">
        <w:rPr>
          <w:rFonts w:ascii="Tahoma" w:eastAsia="PMingLiU" w:hAnsi="Tahoma" w:cs="Tahoma"/>
          <w:sz w:val="20"/>
          <w:szCs w:val="20"/>
        </w:rPr>
        <w:t>interfund operating transfer.</w:t>
      </w:r>
    </w:p>
    <w:p w14:paraId="5A8BB9A1" w14:textId="3D5D4728" w:rsidR="00AC3070" w:rsidRDefault="00AC3070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3E7F9210" w14:textId="5D03F2CC" w:rsidR="00AC3070" w:rsidRDefault="00AC3070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4.  Proposed Resolution 96-18, setting the real estate tax for 2019.</w:t>
      </w:r>
    </w:p>
    <w:p w14:paraId="6AFA287B" w14:textId="77777777" w:rsidR="00A4348C" w:rsidRDefault="00A4348C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</w:t>
      </w:r>
      <w:r>
        <w:rPr>
          <w:rFonts w:ascii="Tahoma" w:eastAsia="PMingLiU" w:hAnsi="Tahoma" w:cs="Tahoma"/>
          <w:sz w:val="20"/>
          <w:szCs w:val="20"/>
        </w:rPr>
        <w:tab/>
      </w:r>
    </w:p>
    <w:p w14:paraId="3A9E163E" w14:textId="270B7310" w:rsidR="00BF294D" w:rsidRPr="00CC35C4" w:rsidRDefault="00BF294D" w:rsidP="0093681B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5DC828F4" w14:textId="77777777" w:rsidR="00892B81" w:rsidRPr="008802E4" w:rsidRDefault="00BF294D" w:rsidP="008802E4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  <w:r w:rsidRPr="008802E4">
        <w:rPr>
          <w:rFonts w:ascii="Tahoma" w:eastAsia="PMingLiU" w:hAnsi="Tahoma" w:cs="Tahoma"/>
          <w:b/>
          <w:sz w:val="20"/>
          <w:szCs w:val="20"/>
        </w:rPr>
        <w:tab/>
      </w:r>
      <w:r w:rsidR="00892B81" w:rsidRPr="008802E4">
        <w:rPr>
          <w:rFonts w:ascii="Tahoma" w:eastAsia="PMingLiU" w:hAnsi="Tahoma" w:cs="Tahoma"/>
          <w:b/>
          <w:sz w:val="20"/>
          <w:szCs w:val="20"/>
        </w:rPr>
        <w:t>HEALTH, SAFETY &amp; WELFARE COMMITTEE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 xml:space="preserve">          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66603" w:rsidRPr="008802E4">
        <w:rPr>
          <w:rFonts w:ascii="Tahoma" w:eastAsia="PMingLiU" w:hAnsi="Tahoma" w:cs="Tahoma"/>
          <w:b/>
          <w:sz w:val="20"/>
          <w:szCs w:val="20"/>
        </w:rPr>
        <w:t xml:space="preserve">   </w:t>
      </w:r>
      <w:r w:rsidR="004F14CB" w:rsidRPr="008802E4">
        <w:rPr>
          <w:rFonts w:ascii="Tahoma" w:eastAsia="PMingLiU" w:hAnsi="Tahoma" w:cs="Tahoma"/>
          <w:b/>
          <w:sz w:val="20"/>
          <w:szCs w:val="20"/>
        </w:rPr>
        <w:t xml:space="preserve">        </w:t>
      </w:r>
      <w:r w:rsid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A80C1B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6660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89244B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831C0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89244B">
        <w:rPr>
          <w:rFonts w:ascii="Tahoma" w:eastAsia="PMingLiU" w:hAnsi="Tahoma" w:cs="Tahoma"/>
          <w:b/>
          <w:sz w:val="20"/>
          <w:szCs w:val="20"/>
        </w:rPr>
        <w:t>Councilman Johnson, Chairman</w:t>
      </w:r>
    </w:p>
    <w:p w14:paraId="62D81013" w14:textId="77777777" w:rsidR="00D76663" w:rsidRDefault="00D76663" w:rsidP="004F14CB">
      <w:pPr>
        <w:tabs>
          <w:tab w:val="center" w:pos="4680"/>
        </w:tabs>
        <w:jc w:val="right"/>
        <w:rPr>
          <w:rFonts w:ascii="Tahoma" w:eastAsia="PMingLiU" w:hAnsi="Tahoma" w:cs="Tahoma"/>
          <w:sz w:val="20"/>
          <w:szCs w:val="20"/>
        </w:rPr>
      </w:pPr>
    </w:p>
    <w:p w14:paraId="15ED9746" w14:textId="206FF6F4" w:rsidR="00680B49" w:rsidRDefault="006D7F68" w:rsidP="00D7666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1</w:t>
      </w:r>
      <w:r w:rsidR="001959EB">
        <w:rPr>
          <w:rFonts w:ascii="Tahoma" w:eastAsia="PMingLiU" w:hAnsi="Tahoma" w:cs="Tahoma"/>
          <w:sz w:val="20"/>
          <w:szCs w:val="20"/>
        </w:rPr>
        <w:t xml:space="preserve">.  Proposed Resolution </w:t>
      </w:r>
      <w:r>
        <w:rPr>
          <w:rFonts w:ascii="Tahoma" w:eastAsia="PMingLiU" w:hAnsi="Tahoma" w:cs="Tahoma"/>
          <w:sz w:val="20"/>
          <w:szCs w:val="20"/>
        </w:rPr>
        <w:t>95</w:t>
      </w:r>
      <w:r w:rsidR="001959EB">
        <w:rPr>
          <w:rFonts w:ascii="Tahoma" w:eastAsia="PMingLiU" w:hAnsi="Tahoma" w:cs="Tahoma"/>
          <w:sz w:val="20"/>
          <w:szCs w:val="20"/>
        </w:rPr>
        <w:t xml:space="preserve">-18, </w:t>
      </w:r>
      <w:r>
        <w:rPr>
          <w:rFonts w:ascii="Tahoma" w:eastAsia="PMingLiU" w:hAnsi="Tahoma" w:cs="Tahoma"/>
          <w:sz w:val="20"/>
          <w:szCs w:val="20"/>
        </w:rPr>
        <w:t>implementing a Parking Permit Program.</w:t>
      </w:r>
    </w:p>
    <w:p w14:paraId="56D12142" w14:textId="77777777" w:rsidR="0093681B" w:rsidRDefault="0093681B" w:rsidP="00D7666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2FF5D019" w14:textId="77777777" w:rsidR="000701C3" w:rsidRPr="00A80C1B" w:rsidRDefault="000701C3" w:rsidP="008802E4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  <w:u w:val="single"/>
        </w:rPr>
      </w:pPr>
    </w:p>
    <w:p w14:paraId="043D10E0" w14:textId="77777777" w:rsidR="00FA2B26" w:rsidRDefault="00FA2B26" w:rsidP="00FA2B26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  <w:r w:rsidRPr="008802E4">
        <w:rPr>
          <w:rFonts w:ascii="Tahoma" w:eastAsia="PMingLiU" w:hAnsi="Tahoma" w:cs="Tahoma"/>
          <w:b/>
          <w:sz w:val="20"/>
          <w:szCs w:val="20"/>
        </w:rPr>
        <w:t xml:space="preserve">PUBLIC UTILITIES COMMITTEE                                    </w:t>
      </w:r>
      <w:r>
        <w:rPr>
          <w:rFonts w:ascii="Tahoma" w:eastAsia="PMingLiU" w:hAnsi="Tahoma" w:cs="Tahoma"/>
          <w:b/>
          <w:sz w:val="20"/>
          <w:szCs w:val="20"/>
        </w:rPr>
        <w:t xml:space="preserve">    </w:t>
      </w:r>
      <w:r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>
        <w:rPr>
          <w:rFonts w:ascii="Tahoma" w:eastAsia="PMingLiU" w:hAnsi="Tahoma" w:cs="Tahoma"/>
          <w:b/>
          <w:sz w:val="20"/>
          <w:szCs w:val="20"/>
        </w:rPr>
        <w:t xml:space="preserve"> </w:t>
      </w:r>
      <w:r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B6AF0">
        <w:rPr>
          <w:rFonts w:ascii="Tahoma" w:eastAsia="PMingLiU" w:hAnsi="Tahoma" w:cs="Tahoma"/>
          <w:b/>
          <w:sz w:val="20"/>
          <w:szCs w:val="20"/>
        </w:rPr>
        <w:t xml:space="preserve">Councilman </w:t>
      </w:r>
      <w:proofErr w:type="spellStart"/>
      <w:r w:rsidR="006B6AF0">
        <w:rPr>
          <w:rFonts w:ascii="Tahoma" w:eastAsia="PMingLiU" w:hAnsi="Tahoma" w:cs="Tahoma"/>
          <w:b/>
          <w:sz w:val="20"/>
          <w:szCs w:val="20"/>
        </w:rPr>
        <w:t>Wilsey</w:t>
      </w:r>
      <w:proofErr w:type="spellEnd"/>
      <w:r>
        <w:rPr>
          <w:rFonts w:ascii="Tahoma" w:eastAsia="PMingLiU" w:hAnsi="Tahoma" w:cs="Tahoma"/>
          <w:b/>
          <w:sz w:val="20"/>
          <w:szCs w:val="20"/>
        </w:rPr>
        <w:t>, Chairman</w:t>
      </w:r>
    </w:p>
    <w:p w14:paraId="35BD00EC" w14:textId="77777777" w:rsidR="00FA2B26" w:rsidRDefault="00FA2B26" w:rsidP="00FA2B26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</w:p>
    <w:p w14:paraId="2ED92345" w14:textId="77777777" w:rsidR="000701C3" w:rsidRDefault="000701C3" w:rsidP="00FA2B26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</w:p>
    <w:p w14:paraId="158B9DED" w14:textId="2A601CDF" w:rsidR="00892B81" w:rsidRDefault="00892B81" w:rsidP="006D7F68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  <w:r w:rsidRPr="008802E4">
        <w:rPr>
          <w:rFonts w:ascii="Tahoma" w:eastAsia="PMingLiU" w:hAnsi="Tahoma" w:cs="Tahoma"/>
          <w:b/>
          <w:sz w:val="20"/>
          <w:szCs w:val="20"/>
        </w:rPr>
        <w:t>PUBLIC WORKS COMMITTEE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                </w:t>
      </w:r>
      <w:r w:rsidR="00023D8F" w:rsidRPr="008802E4">
        <w:rPr>
          <w:rFonts w:ascii="Tahoma" w:eastAsia="PMingLiU" w:hAnsi="Tahoma" w:cs="Tahoma"/>
          <w:b/>
          <w:sz w:val="20"/>
          <w:szCs w:val="20"/>
        </w:rPr>
        <w:t xml:space="preserve">            </w:t>
      </w:r>
      <w:r w:rsidR="0066660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4F14CB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25519C">
        <w:rPr>
          <w:rFonts w:ascii="Tahoma" w:eastAsia="PMingLiU" w:hAnsi="Tahoma" w:cs="Tahoma"/>
          <w:b/>
          <w:sz w:val="20"/>
          <w:szCs w:val="20"/>
        </w:rPr>
        <w:t xml:space="preserve">      </w:t>
      </w:r>
      <w:r w:rsidR="006B6AF0">
        <w:rPr>
          <w:rFonts w:ascii="Tahoma" w:eastAsia="PMingLiU" w:hAnsi="Tahoma" w:cs="Tahoma"/>
          <w:b/>
          <w:sz w:val="20"/>
          <w:szCs w:val="20"/>
        </w:rPr>
        <w:t xml:space="preserve">   </w:t>
      </w:r>
      <w:r w:rsidR="00E17843" w:rsidRPr="008802E4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B6AF0">
        <w:rPr>
          <w:rFonts w:ascii="Tahoma" w:eastAsia="PMingLiU" w:hAnsi="Tahoma" w:cs="Tahoma"/>
          <w:b/>
          <w:sz w:val="20"/>
          <w:szCs w:val="20"/>
        </w:rPr>
        <w:t>Councilwoman Wear</w:t>
      </w:r>
      <w:r w:rsidR="0089244B">
        <w:rPr>
          <w:rFonts w:ascii="Tahoma" w:eastAsia="PMingLiU" w:hAnsi="Tahoma" w:cs="Tahoma"/>
          <w:b/>
          <w:sz w:val="20"/>
          <w:szCs w:val="20"/>
        </w:rPr>
        <w:t>, Chairwoman</w:t>
      </w:r>
    </w:p>
    <w:p w14:paraId="28364286" w14:textId="77777777" w:rsidR="00A80C1B" w:rsidRDefault="00A80C1B" w:rsidP="004F14CB">
      <w:pPr>
        <w:tabs>
          <w:tab w:val="center" w:pos="4680"/>
        </w:tabs>
        <w:rPr>
          <w:rFonts w:ascii="Tahoma" w:eastAsia="PMingLiU" w:hAnsi="Tahoma" w:cs="Tahoma"/>
          <w:b/>
          <w:sz w:val="20"/>
          <w:szCs w:val="20"/>
        </w:rPr>
      </w:pPr>
    </w:p>
    <w:p w14:paraId="44A2D5B6" w14:textId="77777777" w:rsidR="000701C3" w:rsidRDefault="000701C3" w:rsidP="00E17843">
      <w:pPr>
        <w:tabs>
          <w:tab w:val="center" w:pos="4680"/>
        </w:tabs>
        <w:rPr>
          <w:rFonts w:ascii="Tahoma" w:eastAsia="PMingLiU" w:hAnsi="Tahoma" w:cs="Tahoma"/>
          <w:sz w:val="20"/>
          <w:szCs w:val="20"/>
        </w:rPr>
      </w:pPr>
    </w:p>
    <w:p w14:paraId="74987BBE" w14:textId="77777777" w:rsidR="00892B81" w:rsidRDefault="0025519C" w:rsidP="0025519C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  <w:r>
        <w:rPr>
          <w:rFonts w:ascii="Tahoma" w:eastAsia="PMingLiU" w:hAnsi="Tahoma" w:cs="Tahoma"/>
          <w:b/>
          <w:sz w:val="20"/>
          <w:szCs w:val="20"/>
        </w:rPr>
        <w:t>P</w:t>
      </w:r>
      <w:r w:rsidR="00892B81" w:rsidRPr="0025519C">
        <w:rPr>
          <w:rFonts w:ascii="Tahoma" w:eastAsia="PMingLiU" w:hAnsi="Tahoma" w:cs="Tahoma"/>
          <w:b/>
          <w:sz w:val="20"/>
          <w:szCs w:val="20"/>
        </w:rPr>
        <w:t>ARKS &amp; RECREATION COMMITTEE</w:t>
      </w:r>
      <w:r w:rsidR="00E17843" w:rsidRPr="0025519C">
        <w:rPr>
          <w:rFonts w:ascii="Tahoma" w:eastAsia="PMingLiU" w:hAnsi="Tahoma" w:cs="Tahoma"/>
          <w:b/>
          <w:sz w:val="20"/>
          <w:szCs w:val="20"/>
        </w:rPr>
        <w:t xml:space="preserve">         </w:t>
      </w:r>
      <w:r w:rsidR="00023D8F" w:rsidRPr="0025519C">
        <w:rPr>
          <w:rFonts w:ascii="Tahoma" w:eastAsia="PMingLiU" w:hAnsi="Tahoma" w:cs="Tahoma"/>
          <w:b/>
          <w:sz w:val="20"/>
          <w:szCs w:val="20"/>
        </w:rPr>
        <w:t xml:space="preserve">             </w:t>
      </w:r>
      <w:r w:rsidR="00BF294D" w:rsidRPr="0025519C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666603" w:rsidRPr="0025519C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4F14CB" w:rsidRPr="0025519C">
        <w:rPr>
          <w:rFonts w:ascii="Tahoma" w:eastAsia="PMingLiU" w:hAnsi="Tahoma" w:cs="Tahoma"/>
          <w:b/>
          <w:sz w:val="20"/>
          <w:szCs w:val="20"/>
        </w:rPr>
        <w:t xml:space="preserve">       </w:t>
      </w:r>
      <w:r w:rsidR="0089244B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A80C1B">
        <w:rPr>
          <w:rFonts w:ascii="Tahoma" w:eastAsia="PMingLiU" w:hAnsi="Tahoma" w:cs="Tahoma"/>
          <w:b/>
          <w:sz w:val="20"/>
          <w:szCs w:val="20"/>
        </w:rPr>
        <w:t xml:space="preserve">   </w:t>
      </w:r>
      <w:r w:rsidR="0089244B">
        <w:rPr>
          <w:rFonts w:ascii="Tahoma" w:eastAsia="PMingLiU" w:hAnsi="Tahoma" w:cs="Tahoma"/>
          <w:b/>
          <w:sz w:val="20"/>
          <w:szCs w:val="20"/>
        </w:rPr>
        <w:t xml:space="preserve">  </w:t>
      </w:r>
      <w:r w:rsidR="00E17843" w:rsidRPr="0025519C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330AE3">
        <w:rPr>
          <w:rFonts w:ascii="Tahoma" w:eastAsia="PMingLiU" w:hAnsi="Tahoma" w:cs="Tahoma"/>
          <w:b/>
          <w:sz w:val="20"/>
          <w:szCs w:val="20"/>
        </w:rPr>
        <w:t>Councilman Propst</w:t>
      </w:r>
      <w:r w:rsidR="0089244B">
        <w:rPr>
          <w:rFonts w:ascii="Tahoma" w:eastAsia="PMingLiU" w:hAnsi="Tahoma" w:cs="Tahoma"/>
          <w:b/>
          <w:sz w:val="20"/>
          <w:szCs w:val="20"/>
        </w:rPr>
        <w:t>, Chairman</w:t>
      </w:r>
    </w:p>
    <w:p w14:paraId="18D00B4E" w14:textId="77777777" w:rsidR="000701C3" w:rsidRPr="0025519C" w:rsidRDefault="000701C3" w:rsidP="0025519C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</w:p>
    <w:p w14:paraId="004E7CBE" w14:textId="77777777" w:rsidR="00666603" w:rsidRPr="0025519C" w:rsidRDefault="00666603" w:rsidP="0025519C">
      <w:pPr>
        <w:tabs>
          <w:tab w:val="center" w:pos="4680"/>
        </w:tabs>
        <w:jc w:val="both"/>
        <w:rPr>
          <w:rFonts w:ascii="Tahoma" w:eastAsia="PMingLiU" w:hAnsi="Tahoma" w:cs="Tahoma"/>
          <w:b/>
          <w:sz w:val="20"/>
          <w:szCs w:val="20"/>
        </w:rPr>
      </w:pPr>
    </w:p>
    <w:sectPr w:rsidR="00666603" w:rsidRPr="0025519C" w:rsidSect="0093681B">
      <w:pgSz w:w="12240" w:h="15840"/>
      <w:pgMar w:top="245" w:right="864" w:bottom="245" w:left="86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1"/>
    <w:rsid w:val="00004B12"/>
    <w:rsid w:val="00014870"/>
    <w:rsid w:val="000168E3"/>
    <w:rsid w:val="00023D8F"/>
    <w:rsid w:val="00024EB1"/>
    <w:rsid w:val="00025AE6"/>
    <w:rsid w:val="00032963"/>
    <w:rsid w:val="000701C3"/>
    <w:rsid w:val="00073663"/>
    <w:rsid w:val="000A5E42"/>
    <w:rsid w:val="000F5AB7"/>
    <w:rsid w:val="000F63EB"/>
    <w:rsid w:val="001304E5"/>
    <w:rsid w:val="001959EB"/>
    <w:rsid w:val="001B0422"/>
    <w:rsid w:val="001B14C3"/>
    <w:rsid w:val="001B1608"/>
    <w:rsid w:val="001B2C95"/>
    <w:rsid w:val="0023005D"/>
    <w:rsid w:val="00230BA0"/>
    <w:rsid w:val="0025519C"/>
    <w:rsid w:val="0025784C"/>
    <w:rsid w:val="002722C6"/>
    <w:rsid w:val="002873BE"/>
    <w:rsid w:val="002A73A2"/>
    <w:rsid w:val="002B29AB"/>
    <w:rsid w:val="002D38D1"/>
    <w:rsid w:val="00330AE3"/>
    <w:rsid w:val="00372C71"/>
    <w:rsid w:val="003C780C"/>
    <w:rsid w:val="003F1138"/>
    <w:rsid w:val="00414993"/>
    <w:rsid w:val="004225B3"/>
    <w:rsid w:val="004243D4"/>
    <w:rsid w:val="00434BBF"/>
    <w:rsid w:val="00442C5E"/>
    <w:rsid w:val="004831C0"/>
    <w:rsid w:val="004961F6"/>
    <w:rsid w:val="004A31AF"/>
    <w:rsid w:val="004D7577"/>
    <w:rsid w:val="004E4A35"/>
    <w:rsid w:val="004E6E7A"/>
    <w:rsid w:val="004F14CB"/>
    <w:rsid w:val="00502C19"/>
    <w:rsid w:val="005275FB"/>
    <w:rsid w:val="0056217D"/>
    <w:rsid w:val="005B763F"/>
    <w:rsid w:val="005D440F"/>
    <w:rsid w:val="00601F6F"/>
    <w:rsid w:val="0065210A"/>
    <w:rsid w:val="00663C01"/>
    <w:rsid w:val="00666603"/>
    <w:rsid w:val="00680B49"/>
    <w:rsid w:val="0069320C"/>
    <w:rsid w:val="006A0C21"/>
    <w:rsid w:val="006B6AF0"/>
    <w:rsid w:val="006D7F68"/>
    <w:rsid w:val="006E3EAC"/>
    <w:rsid w:val="006E6B27"/>
    <w:rsid w:val="00700D60"/>
    <w:rsid w:val="00724F0E"/>
    <w:rsid w:val="00781779"/>
    <w:rsid w:val="007A6605"/>
    <w:rsid w:val="007C3F64"/>
    <w:rsid w:val="007E0203"/>
    <w:rsid w:val="007E6DBD"/>
    <w:rsid w:val="008125D3"/>
    <w:rsid w:val="00812BD3"/>
    <w:rsid w:val="00823340"/>
    <w:rsid w:val="00827E96"/>
    <w:rsid w:val="00832238"/>
    <w:rsid w:val="00842457"/>
    <w:rsid w:val="00857BA0"/>
    <w:rsid w:val="00860AAD"/>
    <w:rsid w:val="008802E4"/>
    <w:rsid w:val="00880854"/>
    <w:rsid w:val="00892028"/>
    <w:rsid w:val="0089244B"/>
    <w:rsid w:val="00892B81"/>
    <w:rsid w:val="008C1789"/>
    <w:rsid w:val="008C7FA7"/>
    <w:rsid w:val="008D3260"/>
    <w:rsid w:val="008E500C"/>
    <w:rsid w:val="008F3DA3"/>
    <w:rsid w:val="008F530E"/>
    <w:rsid w:val="00912923"/>
    <w:rsid w:val="0092055C"/>
    <w:rsid w:val="0093681B"/>
    <w:rsid w:val="00965A73"/>
    <w:rsid w:val="00991DF1"/>
    <w:rsid w:val="009930A0"/>
    <w:rsid w:val="009B2F39"/>
    <w:rsid w:val="009B547C"/>
    <w:rsid w:val="009F2121"/>
    <w:rsid w:val="00A047E4"/>
    <w:rsid w:val="00A4348C"/>
    <w:rsid w:val="00A60699"/>
    <w:rsid w:val="00A61687"/>
    <w:rsid w:val="00A62CE6"/>
    <w:rsid w:val="00A80C1B"/>
    <w:rsid w:val="00A84B18"/>
    <w:rsid w:val="00AA05BD"/>
    <w:rsid w:val="00AC3070"/>
    <w:rsid w:val="00B0536A"/>
    <w:rsid w:val="00B112F4"/>
    <w:rsid w:val="00B2262A"/>
    <w:rsid w:val="00B456F7"/>
    <w:rsid w:val="00B67564"/>
    <w:rsid w:val="00B91A25"/>
    <w:rsid w:val="00BA68E9"/>
    <w:rsid w:val="00BB5B34"/>
    <w:rsid w:val="00BC0A65"/>
    <w:rsid w:val="00BE021D"/>
    <w:rsid w:val="00BF294D"/>
    <w:rsid w:val="00C06611"/>
    <w:rsid w:val="00C50D91"/>
    <w:rsid w:val="00C75D85"/>
    <w:rsid w:val="00CB18F3"/>
    <w:rsid w:val="00CB2357"/>
    <w:rsid w:val="00CC35C4"/>
    <w:rsid w:val="00CD30B2"/>
    <w:rsid w:val="00D1474E"/>
    <w:rsid w:val="00D23C1D"/>
    <w:rsid w:val="00D40522"/>
    <w:rsid w:val="00D53380"/>
    <w:rsid w:val="00D564EB"/>
    <w:rsid w:val="00D76663"/>
    <w:rsid w:val="00D83C63"/>
    <w:rsid w:val="00D97D50"/>
    <w:rsid w:val="00DC571A"/>
    <w:rsid w:val="00DE60AE"/>
    <w:rsid w:val="00DF0E6F"/>
    <w:rsid w:val="00DF3DAD"/>
    <w:rsid w:val="00E03499"/>
    <w:rsid w:val="00E17843"/>
    <w:rsid w:val="00E52BDB"/>
    <w:rsid w:val="00E8511D"/>
    <w:rsid w:val="00EA0AA5"/>
    <w:rsid w:val="00EB15E5"/>
    <w:rsid w:val="00ED62A9"/>
    <w:rsid w:val="00F36FFC"/>
    <w:rsid w:val="00F51D09"/>
    <w:rsid w:val="00F7397E"/>
    <w:rsid w:val="00F92AF3"/>
    <w:rsid w:val="00FA017D"/>
    <w:rsid w:val="00FA2B26"/>
    <w:rsid w:val="00FB0076"/>
    <w:rsid w:val="00FC4DBF"/>
    <w:rsid w:val="00FC7A0D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DB6B6"/>
  <w15:docId w15:val="{01D5BF21-366A-45DC-9F32-F24B23A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74E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1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8956-BB21-49D8-B18D-B837096D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klacava</dc:creator>
  <cp:lastModifiedBy>Kris Barndt</cp:lastModifiedBy>
  <cp:revision>9</cp:revision>
  <cp:lastPrinted>2016-02-29T15:07:00Z</cp:lastPrinted>
  <dcterms:created xsi:type="dcterms:W3CDTF">2018-11-28T19:11:00Z</dcterms:created>
  <dcterms:modified xsi:type="dcterms:W3CDTF">2018-11-29T18:30:00Z</dcterms:modified>
</cp:coreProperties>
</file>